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8E" w:rsidRPr="003D62F4" w:rsidRDefault="00D4188E" w:rsidP="00D4188E">
      <w:pPr>
        <w:spacing w:after="0" w:line="240" w:lineRule="auto"/>
        <w:ind w:firstLine="720"/>
        <w:jc w:val="center"/>
        <w:rPr>
          <w:rFonts w:ascii="Comic Sans MS" w:hAnsi="Comic Sans MS"/>
          <w:b/>
          <w:sz w:val="72"/>
          <w:szCs w:val="72"/>
        </w:rPr>
      </w:pPr>
      <w:r w:rsidRPr="003D62F4">
        <w:rPr>
          <w:rFonts w:ascii="Comic Sans MS" w:hAnsi="Comic Sans MS"/>
          <w:b/>
          <w:sz w:val="72"/>
          <w:szCs w:val="72"/>
        </w:rPr>
        <w:t>Second Grade News</w:t>
      </w:r>
    </w:p>
    <w:p w:rsidR="00D4188E" w:rsidRPr="003D62F4" w:rsidRDefault="00D4188E" w:rsidP="00D4188E">
      <w:pPr>
        <w:spacing w:after="0" w:line="240" w:lineRule="auto"/>
        <w:jc w:val="center"/>
        <w:rPr>
          <w:rFonts w:ascii="Comic Sans MS" w:hAnsi="Comic Sans MS"/>
          <w:b/>
          <w:sz w:val="20"/>
          <w:szCs w:val="20"/>
        </w:rPr>
      </w:pPr>
      <w:r w:rsidRPr="003D62F4">
        <w:rPr>
          <w:rFonts w:ascii="Comic Sans MS" w:hAnsi="Comic Sans MS"/>
          <w:b/>
          <w:sz w:val="20"/>
          <w:szCs w:val="20"/>
        </w:rPr>
        <w:t xml:space="preserve">From the classes of Mrs. </w:t>
      </w:r>
      <w:proofErr w:type="spellStart"/>
      <w:r w:rsidRPr="003D62F4">
        <w:rPr>
          <w:rFonts w:ascii="Comic Sans MS" w:hAnsi="Comic Sans MS"/>
          <w:b/>
          <w:sz w:val="20"/>
          <w:szCs w:val="20"/>
        </w:rPr>
        <w:t>Bautch</w:t>
      </w:r>
      <w:proofErr w:type="spellEnd"/>
      <w:r w:rsidRPr="003D62F4">
        <w:rPr>
          <w:rFonts w:ascii="Comic Sans MS" w:hAnsi="Comic Sans MS"/>
          <w:b/>
          <w:sz w:val="20"/>
          <w:szCs w:val="20"/>
        </w:rPr>
        <w:t xml:space="preserve"> and Mrs. Slade</w:t>
      </w:r>
    </w:p>
    <w:p w:rsidR="00D4188E" w:rsidRPr="003D62F4" w:rsidRDefault="007804E3" w:rsidP="00D4188E">
      <w:pPr>
        <w:spacing w:after="0" w:line="240" w:lineRule="auto"/>
        <w:jc w:val="center"/>
        <w:rPr>
          <w:rFonts w:ascii="Comic Sans MS" w:hAnsi="Comic Sans MS"/>
          <w:b/>
          <w:sz w:val="40"/>
          <w:szCs w:val="40"/>
        </w:rPr>
      </w:pPr>
      <w:r w:rsidRPr="003D62F4">
        <w:rPr>
          <w:rFonts w:ascii="Comic Sans MS" w:hAnsi="Comic Sans MS"/>
          <w:b/>
          <w:sz w:val="40"/>
          <w:szCs w:val="40"/>
        </w:rPr>
        <w:t>1-</w:t>
      </w:r>
      <w:r w:rsidR="00B60C8C" w:rsidRPr="003D62F4">
        <w:rPr>
          <w:rFonts w:ascii="Comic Sans MS" w:hAnsi="Comic Sans MS"/>
          <w:b/>
          <w:sz w:val="40"/>
          <w:szCs w:val="40"/>
        </w:rPr>
        <w:t>7</w:t>
      </w:r>
      <w:r w:rsidRPr="003D62F4">
        <w:rPr>
          <w:rFonts w:ascii="Comic Sans MS" w:hAnsi="Comic Sans MS"/>
          <w:b/>
          <w:sz w:val="40"/>
          <w:szCs w:val="40"/>
        </w:rPr>
        <w:t>-16</w:t>
      </w:r>
    </w:p>
    <w:p w:rsidR="00723A0A" w:rsidRPr="003D62F4" w:rsidRDefault="00723A0A" w:rsidP="00D4188E">
      <w:pPr>
        <w:spacing w:after="0" w:line="240" w:lineRule="auto"/>
        <w:jc w:val="center"/>
        <w:rPr>
          <w:rFonts w:ascii="Comic Sans MS" w:hAnsi="Comic Sans MS"/>
          <w:b/>
          <w:sz w:val="20"/>
          <w:szCs w:val="20"/>
        </w:rPr>
      </w:pPr>
    </w:p>
    <w:p w:rsidR="00723A0A" w:rsidRPr="003D62F4" w:rsidRDefault="00723A0A" w:rsidP="00723A0A">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3D62F4">
        <w:rPr>
          <w:rFonts w:ascii="Comic Sans MS" w:hAnsi="Comic Sans MS"/>
          <w:bCs/>
          <w:sz w:val="40"/>
        </w:rPr>
        <w:t>Math</w:t>
      </w:r>
    </w:p>
    <w:p w:rsidR="00723A0A" w:rsidRPr="003D62F4" w:rsidRDefault="00723A0A" w:rsidP="00E012A7">
      <w:pPr>
        <w:spacing w:after="0" w:line="240" w:lineRule="auto"/>
        <w:rPr>
          <w:rFonts w:ascii="Comic Sans MS" w:hAnsi="Comic Sans MS"/>
          <w:b/>
          <w:sz w:val="16"/>
          <w:szCs w:val="16"/>
        </w:rPr>
      </w:pPr>
    </w:p>
    <w:p w:rsidR="007A043D" w:rsidRDefault="00E012A7" w:rsidP="00E012A7">
      <w:pPr>
        <w:spacing w:after="0" w:line="240" w:lineRule="auto"/>
        <w:rPr>
          <w:rFonts w:ascii="Comic Sans MS" w:hAnsi="Comic Sans MS"/>
          <w:sz w:val="28"/>
          <w:szCs w:val="28"/>
        </w:rPr>
      </w:pPr>
      <w:r w:rsidRPr="003D62F4">
        <w:rPr>
          <w:rFonts w:ascii="Comic Sans MS" w:hAnsi="Comic Sans MS"/>
          <w:b/>
          <w:sz w:val="28"/>
          <w:szCs w:val="28"/>
        </w:rPr>
        <w:tab/>
      </w:r>
      <w:r w:rsidRPr="003D62F4">
        <w:rPr>
          <w:rFonts w:ascii="Comic Sans MS" w:hAnsi="Comic Sans MS"/>
          <w:sz w:val="28"/>
          <w:szCs w:val="28"/>
        </w:rPr>
        <w:t xml:space="preserve">This week, we have begun our work in chapter 6 of </w:t>
      </w:r>
      <w:r w:rsidRPr="003D62F4">
        <w:rPr>
          <w:rFonts w:ascii="Comic Sans MS" w:hAnsi="Comic Sans MS"/>
          <w:i/>
          <w:sz w:val="28"/>
          <w:szCs w:val="28"/>
        </w:rPr>
        <w:t>My Math</w:t>
      </w:r>
      <w:r w:rsidRPr="003D62F4">
        <w:rPr>
          <w:rFonts w:ascii="Comic Sans MS" w:hAnsi="Comic Sans MS"/>
          <w:sz w:val="28"/>
          <w:szCs w:val="28"/>
        </w:rPr>
        <w:t xml:space="preserve">.  The lessons in this chapter connect with the theme of </w:t>
      </w:r>
      <w:r w:rsidR="00D904E2">
        <w:rPr>
          <w:rFonts w:ascii="Comic Sans MS" w:hAnsi="Comic Sans MS"/>
          <w:sz w:val="28"/>
          <w:szCs w:val="28"/>
        </w:rPr>
        <w:t>“</w:t>
      </w:r>
      <w:r w:rsidRPr="003D62F4">
        <w:rPr>
          <w:rFonts w:ascii="Comic Sans MS" w:hAnsi="Comic Sans MS"/>
          <w:sz w:val="28"/>
          <w:szCs w:val="28"/>
        </w:rPr>
        <w:t>This is My Town,</w:t>
      </w:r>
      <w:r w:rsidR="00D904E2">
        <w:rPr>
          <w:rFonts w:ascii="Comic Sans MS" w:hAnsi="Comic Sans MS"/>
          <w:sz w:val="28"/>
          <w:szCs w:val="28"/>
        </w:rPr>
        <w:t>”</w:t>
      </w:r>
      <w:bookmarkStart w:id="0" w:name="_GoBack"/>
      <w:bookmarkEnd w:id="0"/>
      <w:r w:rsidRPr="003D62F4">
        <w:rPr>
          <w:rFonts w:ascii="Comic Sans MS" w:hAnsi="Comic Sans MS"/>
          <w:sz w:val="28"/>
          <w:szCs w:val="28"/>
        </w:rPr>
        <w:t xml:space="preserve"> which centers on maps and travel.  The second graders are continuing to learn strategies to add 3-digit numbers.  They are practicing making one number one hundred to make mental addition easier.  They are also noting that recalling basic facts can help them solve 3-digit addition problems.</w:t>
      </w:r>
      <w:r w:rsidR="007A043D" w:rsidRPr="003D62F4">
        <w:rPr>
          <w:rFonts w:ascii="Comic Sans MS" w:hAnsi="Comic Sans MS"/>
          <w:sz w:val="28"/>
          <w:szCs w:val="28"/>
        </w:rPr>
        <w:t xml:space="preserve">  Finally, the children are mentally adding 10 and 100 to multiple digit numbers.</w:t>
      </w:r>
    </w:p>
    <w:p w:rsidR="003D62F4" w:rsidRPr="003D62F4" w:rsidRDefault="003D62F4" w:rsidP="00E012A7">
      <w:pPr>
        <w:spacing w:after="0" w:line="240" w:lineRule="auto"/>
        <w:rPr>
          <w:rFonts w:ascii="Comic Sans MS" w:hAnsi="Comic Sans MS"/>
          <w:sz w:val="16"/>
          <w:szCs w:val="16"/>
        </w:rPr>
      </w:pPr>
    </w:p>
    <w:p w:rsidR="00B415AF" w:rsidRPr="003D62F4" w:rsidRDefault="00B415AF" w:rsidP="00B415AF">
      <w:pPr>
        <w:pStyle w:val="Heading1"/>
        <w:pBdr>
          <w:top w:val="thickThinSmallGap" w:sz="24" w:space="0" w:color="auto"/>
          <w:left w:val="thickThinSmallGap" w:sz="24" w:space="4" w:color="auto"/>
          <w:bottom w:val="thinThickSmallGap" w:sz="24" w:space="1" w:color="auto"/>
          <w:right w:val="thinThickSmallGap" w:sz="24" w:space="4" w:color="auto"/>
        </w:pBdr>
        <w:rPr>
          <w:rFonts w:ascii="Comic Sans MS" w:hAnsi="Comic Sans MS"/>
          <w:szCs w:val="40"/>
        </w:rPr>
      </w:pPr>
      <w:r w:rsidRPr="003D62F4">
        <w:rPr>
          <w:rFonts w:ascii="Comic Sans MS" w:hAnsi="Comic Sans MS"/>
          <w:szCs w:val="40"/>
        </w:rPr>
        <w:t>Language Arts</w:t>
      </w:r>
    </w:p>
    <w:p w:rsidR="00B415AF" w:rsidRPr="003D62F4" w:rsidRDefault="00B415AF" w:rsidP="003D62F4">
      <w:pPr>
        <w:shd w:val="clear" w:color="auto" w:fill="FFFFFF"/>
        <w:spacing w:before="100" w:beforeAutospacing="1" w:after="0" w:line="240" w:lineRule="auto"/>
        <w:ind w:firstLine="720"/>
        <w:rPr>
          <w:rFonts w:ascii="Comic Sans MS" w:hAnsi="Comic Sans MS" w:cs="Arial"/>
          <w:color w:val="222222"/>
          <w:sz w:val="28"/>
          <w:szCs w:val="28"/>
          <w:shd w:val="clear" w:color="auto" w:fill="FFFFFF"/>
        </w:rPr>
      </w:pPr>
      <w:r w:rsidRPr="003D62F4">
        <w:rPr>
          <w:rFonts w:ascii="Comic Sans MS" w:hAnsi="Comic Sans MS" w:cs="Arial"/>
          <w:color w:val="333333"/>
          <w:sz w:val="28"/>
          <w:szCs w:val="28"/>
        </w:rPr>
        <w:t xml:space="preserve">Our reading this week has focused on how the Earth’s forces affect us. We have been talking about forces that we can observe.  In word work, the children are reading and writing words with various spelling combinations that make the long </w:t>
      </w:r>
      <w:r w:rsidRPr="003D62F4">
        <w:rPr>
          <w:rFonts w:ascii="Comic Sans MS" w:hAnsi="Comic Sans MS" w:cs="Arial"/>
          <w:i/>
          <w:color w:val="333333"/>
          <w:sz w:val="28"/>
          <w:szCs w:val="28"/>
        </w:rPr>
        <w:t xml:space="preserve">a </w:t>
      </w:r>
      <w:r w:rsidRPr="003D62F4">
        <w:rPr>
          <w:rFonts w:ascii="Comic Sans MS" w:hAnsi="Comic Sans MS" w:cs="Arial"/>
          <w:color w:val="333333"/>
          <w:sz w:val="28"/>
          <w:szCs w:val="28"/>
        </w:rPr>
        <w:t xml:space="preserve">sound.  These include </w:t>
      </w:r>
      <w:proofErr w:type="spellStart"/>
      <w:r w:rsidRPr="003D62F4">
        <w:rPr>
          <w:rFonts w:ascii="Comic Sans MS" w:hAnsi="Comic Sans MS" w:cs="Arial"/>
          <w:i/>
          <w:iCs/>
          <w:color w:val="333333"/>
          <w:sz w:val="28"/>
          <w:szCs w:val="28"/>
        </w:rPr>
        <w:t>ai</w:t>
      </w:r>
      <w:proofErr w:type="spellEnd"/>
      <w:r w:rsidRPr="003D62F4">
        <w:rPr>
          <w:rFonts w:ascii="Comic Sans MS" w:hAnsi="Comic Sans MS" w:cs="Arial"/>
          <w:i/>
          <w:iCs/>
          <w:color w:val="333333"/>
          <w:sz w:val="28"/>
          <w:szCs w:val="28"/>
        </w:rPr>
        <w:t xml:space="preserve">, ay, </w:t>
      </w:r>
      <w:proofErr w:type="spellStart"/>
      <w:r w:rsidRPr="003D62F4">
        <w:rPr>
          <w:rFonts w:ascii="Comic Sans MS" w:hAnsi="Comic Sans MS" w:cs="Arial"/>
          <w:i/>
          <w:iCs/>
          <w:color w:val="333333"/>
          <w:sz w:val="28"/>
          <w:szCs w:val="28"/>
        </w:rPr>
        <w:t>ea</w:t>
      </w:r>
      <w:proofErr w:type="spellEnd"/>
      <w:r w:rsidRPr="003D62F4">
        <w:rPr>
          <w:rFonts w:ascii="Comic Sans MS" w:hAnsi="Comic Sans MS" w:cs="Arial"/>
          <w:i/>
          <w:iCs/>
          <w:color w:val="333333"/>
          <w:sz w:val="28"/>
          <w:szCs w:val="28"/>
        </w:rPr>
        <w:t xml:space="preserve">, </w:t>
      </w:r>
      <w:proofErr w:type="spellStart"/>
      <w:r w:rsidRPr="003D62F4">
        <w:rPr>
          <w:rFonts w:ascii="Comic Sans MS" w:hAnsi="Comic Sans MS" w:cs="Arial"/>
          <w:i/>
          <w:iCs/>
          <w:color w:val="333333"/>
          <w:sz w:val="28"/>
          <w:szCs w:val="28"/>
        </w:rPr>
        <w:t>eigh</w:t>
      </w:r>
      <w:proofErr w:type="spellEnd"/>
      <w:r w:rsidRPr="003D62F4">
        <w:rPr>
          <w:rFonts w:ascii="Comic Sans MS" w:hAnsi="Comic Sans MS" w:cs="Arial"/>
          <w:i/>
          <w:iCs/>
          <w:color w:val="333333"/>
          <w:sz w:val="28"/>
          <w:szCs w:val="28"/>
        </w:rPr>
        <w:t>,</w:t>
      </w:r>
      <w:r w:rsidRPr="003D62F4">
        <w:rPr>
          <w:rStyle w:val="apple-converted-space"/>
          <w:rFonts w:ascii="Comic Sans MS" w:hAnsi="Comic Sans MS" w:cs="Arial"/>
          <w:i/>
          <w:iCs/>
          <w:color w:val="333333"/>
          <w:sz w:val="28"/>
          <w:szCs w:val="28"/>
        </w:rPr>
        <w:t> </w:t>
      </w:r>
      <w:r w:rsidRPr="003D62F4">
        <w:rPr>
          <w:rFonts w:ascii="Comic Sans MS" w:hAnsi="Comic Sans MS" w:cs="Arial"/>
          <w:color w:val="333333"/>
          <w:sz w:val="28"/>
          <w:szCs w:val="28"/>
        </w:rPr>
        <w:t>and</w:t>
      </w:r>
      <w:r w:rsidRPr="003D62F4">
        <w:rPr>
          <w:rStyle w:val="apple-converted-space"/>
          <w:rFonts w:ascii="Comic Sans MS" w:hAnsi="Comic Sans MS" w:cs="Arial"/>
          <w:color w:val="333333"/>
          <w:sz w:val="28"/>
          <w:szCs w:val="28"/>
        </w:rPr>
        <w:t> </w:t>
      </w:r>
      <w:proofErr w:type="spellStart"/>
      <w:r w:rsidRPr="003D62F4">
        <w:rPr>
          <w:rFonts w:ascii="Comic Sans MS" w:hAnsi="Comic Sans MS" w:cs="Arial"/>
          <w:i/>
          <w:iCs/>
          <w:color w:val="333333"/>
          <w:sz w:val="28"/>
          <w:szCs w:val="28"/>
        </w:rPr>
        <w:t>ey</w:t>
      </w:r>
      <w:proofErr w:type="spellEnd"/>
      <w:r w:rsidRPr="003D62F4">
        <w:rPr>
          <w:rFonts w:ascii="Comic Sans MS" w:hAnsi="Comic Sans MS" w:cs="Arial"/>
          <w:i/>
          <w:iCs/>
          <w:color w:val="333333"/>
          <w:sz w:val="28"/>
          <w:szCs w:val="28"/>
        </w:rPr>
        <w:t xml:space="preserve">.  </w:t>
      </w:r>
      <w:r w:rsidRPr="003D62F4">
        <w:rPr>
          <w:rFonts w:ascii="Comic Sans MS" w:hAnsi="Comic Sans MS" w:cs="Arial"/>
          <w:color w:val="333333"/>
          <w:sz w:val="28"/>
          <w:szCs w:val="28"/>
        </w:rPr>
        <w:t>They are also learning about similes. (</w:t>
      </w:r>
      <w:proofErr w:type="gramStart"/>
      <w:r w:rsidRPr="003D62F4">
        <w:rPr>
          <w:rFonts w:ascii="Comic Sans MS" w:hAnsi="Comic Sans MS" w:cs="Arial"/>
          <w:color w:val="222222"/>
          <w:sz w:val="28"/>
          <w:szCs w:val="28"/>
          <w:shd w:val="clear" w:color="auto" w:fill="FFFFFF"/>
        </w:rPr>
        <w:t>the</w:t>
      </w:r>
      <w:proofErr w:type="gramEnd"/>
      <w:r w:rsidRPr="003D62F4">
        <w:rPr>
          <w:rFonts w:ascii="Comic Sans MS" w:hAnsi="Comic Sans MS" w:cs="Arial"/>
          <w:color w:val="222222"/>
          <w:sz w:val="28"/>
          <w:szCs w:val="28"/>
          <w:shd w:val="clear" w:color="auto" w:fill="FFFFFF"/>
        </w:rPr>
        <w:t xml:space="preserve"> comparison of one thing with another thing of a different kind such as </w:t>
      </w:r>
      <w:r w:rsidRPr="003D62F4">
        <w:rPr>
          <w:rFonts w:ascii="Comic Sans MS" w:hAnsi="Comic Sans MS" w:cs="Arial"/>
          <w:i/>
          <w:color w:val="222222"/>
          <w:sz w:val="28"/>
          <w:szCs w:val="28"/>
          <w:shd w:val="clear" w:color="auto" w:fill="FFFFFF"/>
        </w:rPr>
        <w:t>brave as a lion</w:t>
      </w:r>
      <w:r w:rsidRPr="003D62F4">
        <w:rPr>
          <w:rFonts w:ascii="Comic Sans MS" w:hAnsi="Comic Sans MS" w:cs="Arial"/>
          <w:color w:val="222222"/>
          <w:sz w:val="28"/>
          <w:szCs w:val="28"/>
          <w:shd w:val="clear" w:color="auto" w:fill="FFFFFF"/>
        </w:rPr>
        <w:t>.) Finally, we are spending time considering and discussing the author’s purpose for his/her writing.</w:t>
      </w:r>
    </w:p>
    <w:p w:rsidR="003D62F4" w:rsidRPr="003D62F4" w:rsidRDefault="003D62F4" w:rsidP="003D62F4">
      <w:pPr>
        <w:shd w:val="clear" w:color="auto" w:fill="FFFFFF"/>
        <w:spacing w:after="0" w:line="240" w:lineRule="auto"/>
        <w:ind w:firstLine="720"/>
        <w:rPr>
          <w:rFonts w:ascii="Comic Sans MS" w:hAnsi="Comic Sans MS" w:cs="Arial"/>
          <w:color w:val="222222"/>
          <w:sz w:val="16"/>
          <w:szCs w:val="16"/>
          <w:shd w:val="clear" w:color="auto" w:fill="FFFFFF"/>
        </w:rPr>
      </w:pPr>
    </w:p>
    <w:p w:rsidR="00B415AF" w:rsidRPr="003D62F4" w:rsidRDefault="00B415AF" w:rsidP="003D62F4">
      <w:pPr>
        <w:pStyle w:val="Heading1"/>
        <w:pBdr>
          <w:top w:val="thickThinSmallGap" w:sz="24" w:space="0" w:color="auto"/>
          <w:left w:val="thickThinSmallGap" w:sz="24" w:space="4" w:color="auto"/>
          <w:bottom w:val="thinThickSmallGap" w:sz="24" w:space="1" w:color="auto"/>
          <w:right w:val="thinThickSmallGap" w:sz="24" w:space="4" w:color="auto"/>
        </w:pBdr>
        <w:rPr>
          <w:rFonts w:ascii="Comic Sans MS" w:hAnsi="Comic Sans MS"/>
          <w:b/>
          <w:bCs/>
          <w:color w:val="000000" w:themeColor="text1"/>
          <w:szCs w:val="40"/>
        </w:rPr>
      </w:pPr>
      <w:r w:rsidRPr="003D62F4">
        <w:rPr>
          <w:rFonts w:ascii="Comic Sans MS" w:hAnsi="Comic Sans MS"/>
          <w:color w:val="000000" w:themeColor="text1"/>
          <w:szCs w:val="40"/>
        </w:rPr>
        <w:t>Writing Workshop</w:t>
      </w:r>
    </w:p>
    <w:p w:rsidR="00B415AF" w:rsidRPr="003D62F4" w:rsidRDefault="00B415AF" w:rsidP="003D62F4">
      <w:pPr>
        <w:spacing w:after="0" w:line="240" w:lineRule="auto"/>
        <w:rPr>
          <w:rFonts w:ascii="Comic Sans MS" w:hAnsi="Comic Sans MS"/>
          <w:sz w:val="16"/>
          <w:szCs w:val="16"/>
        </w:rPr>
      </w:pPr>
      <w:r w:rsidRPr="003D62F4">
        <w:rPr>
          <w:rFonts w:ascii="Comic Sans MS" w:hAnsi="Comic Sans MS"/>
          <w:sz w:val="16"/>
          <w:szCs w:val="16"/>
        </w:rPr>
        <w:tab/>
      </w:r>
      <w:r w:rsidRPr="003D62F4">
        <w:rPr>
          <w:rFonts w:ascii="Comic Sans MS" w:hAnsi="Comic Sans MS"/>
          <w:sz w:val="16"/>
          <w:szCs w:val="16"/>
        </w:rPr>
        <w:tab/>
      </w:r>
    </w:p>
    <w:p w:rsidR="00B415AF" w:rsidRPr="003D62F4" w:rsidRDefault="00B415AF" w:rsidP="003D62F4">
      <w:pPr>
        <w:spacing w:after="0" w:line="240" w:lineRule="auto"/>
        <w:rPr>
          <w:rFonts w:ascii="Comic Sans MS" w:hAnsi="Comic Sans MS"/>
          <w:b/>
          <w:sz w:val="28"/>
          <w:szCs w:val="28"/>
          <w:u w:val="single"/>
        </w:rPr>
      </w:pPr>
      <w:r w:rsidRPr="003D62F4">
        <w:rPr>
          <w:rFonts w:ascii="Comic Sans MS" w:hAnsi="Comic Sans MS"/>
        </w:rPr>
        <w:tab/>
      </w:r>
      <w:r w:rsidRPr="003D62F4">
        <w:rPr>
          <w:rFonts w:ascii="Comic Sans MS" w:hAnsi="Comic Sans MS"/>
          <w:sz w:val="28"/>
          <w:szCs w:val="28"/>
        </w:rPr>
        <w:t xml:space="preserve">During our writing lessons, the second graders have been finishing their demonstration books.  Thank you for taking time at home to help your child with the beginning of this project.  The children have focused on creating a sequence of steps and using time-order words such as first, next, and last.  The student instructions will be shared in both written and oral formats.  You should have received a slip with your child’s oral presentation date.  </w:t>
      </w:r>
      <w:r w:rsidRPr="003D62F4">
        <w:rPr>
          <w:rFonts w:ascii="Comic Sans MS" w:hAnsi="Comic Sans MS"/>
          <w:b/>
          <w:sz w:val="28"/>
          <w:szCs w:val="28"/>
          <w:u w:val="single"/>
        </w:rPr>
        <w:t>He/she will need his/her supplies at that time.</w:t>
      </w:r>
    </w:p>
    <w:p w:rsidR="00723A0A" w:rsidRPr="003D62F4" w:rsidRDefault="00723A0A" w:rsidP="00723A0A">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3D62F4">
        <w:rPr>
          <w:rFonts w:ascii="Comic Sans MS" w:hAnsi="Comic Sans MS"/>
          <w:bCs/>
          <w:sz w:val="40"/>
        </w:rPr>
        <w:lastRenderedPageBreak/>
        <w:t>Literature</w:t>
      </w:r>
    </w:p>
    <w:p w:rsidR="00723A0A" w:rsidRPr="003D62F4" w:rsidRDefault="00723A0A" w:rsidP="00723A0A">
      <w:pPr>
        <w:pStyle w:val="BodyText"/>
        <w:rPr>
          <w:rFonts w:ascii="Comic Sans MS" w:hAnsi="Comic Sans MS"/>
          <w:sz w:val="24"/>
        </w:rPr>
      </w:pPr>
      <w:r w:rsidRPr="003D62F4">
        <w:rPr>
          <w:rFonts w:ascii="Comic Sans MS" w:hAnsi="Comic Sans MS"/>
          <w:noProof/>
          <w:sz w:val="20"/>
        </w:rPr>
        <w:drawing>
          <wp:anchor distT="0" distB="0" distL="114300" distR="114300" simplePos="0" relativeHeight="251659264" behindDoc="0" locked="0" layoutInCell="1" allowOverlap="1" wp14:anchorId="2225E299" wp14:editId="2272CA32">
            <wp:simplePos x="0" y="0"/>
            <wp:positionH relativeFrom="column">
              <wp:posOffset>-304800</wp:posOffset>
            </wp:positionH>
            <wp:positionV relativeFrom="paragraph">
              <wp:posOffset>167005</wp:posOffset>
            </wp:positionV>
            <wp:extent cx="819150" cy="897255"/>
            <wp:effectExtent l="0" t="0" r="0" b="0"/>
            <wp:wrapTight wrapText="bothSides">
              <wp:wrapPolygon edited="0">
                <wp:start x="0" y="0"/>
                <wp:lineTo x="0" y="21096"/>
                <wp:lineTo x="21098" y="21096"/>
                <wp:lineTo x="21098" y="0"/>
                <wp:lineTo x="0" y="0"/>
              </wp:wrapPolygon>
            </wp:wrapTight>
            <wp:docPr id="2" name="Picture 2" descr="http://content.scholastic.com/content/images/contributors/p/polacco_patricia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scholastic.com/content/images/contributors/p/polacco_patricia_lg.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1915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F4">
        <w:rPr>
          <w:rFonts w:ascii="Comic Sans MS" w:hAnsi="Comic Sans MS"/>
        </w:rPr>
        <w:tab/>
      </w:r>
    </w:p>
    <w:p w:rsidR="00723A0A" w:rsidRPr="003D62F4" w:rsidRDefault="00723A0A" w:rsidP="00723A0A">
      <w:pPr>
        <w:pStyle w:val="BodyText"/>
        <w:rPr>
          <w:rFonts w:ascii="Comic Sans MS" w:hAnsi="Comic Sans MS"/>
          <w:szCs w:val="28"/>
        </w:rPr>
      </w:pPr>
      <w:r w:rsidRPr="003D62F4">
        <w:rPr>
          <w:rFonts w:ascii="Comic Sans MS" w:hAnsi="Comic Sans MS"/>
          <w:sz w:val="32"/>
        </w:rPr>
        <w:tab/>
      </w:r>
      <w:r w:rsidRPr="003D62F4">
        <w:rPr>
          <w:rFonts w:ascii="Comic Sans MS" w:hAnsi="Comic Sans MS"/>
          <w:szCs w:val="28"/>
        </w:rPr>
        <w:t xml:space="preserve"> Our January author is Patricia </w:t>
      </w:r>
      <w:proofErr w:type="spellStart"/>
      <w:r w:rsidRPr="003D62F4">
        <w:rPr>
          <w:rFonts w:ascii="Comic Sans MS" w:hAnsi="Comic Sans MS"/>
          <w:szCs w:val="28"/>
        </w:rPr>
        <w:t>Polacco</w:t>
      </w:r>
      <w:proofErr w:type="spellEnd"/>
      <w:r w:rsidRPr="003D62F4">
        <w:rPr>
          <w:rFonts w:ascii="Comic Sans MS" w:hAnsi="Comic Sans MS"/>
          <w:szCs w:val="28"/>
        </w:rPr>
        <w:t xml:space="preserve">.  Ms. </w:t>
      </w:r>
      <w:proofErr w:type="spellStart"/>
      <w:r w:rsidRPr="003D62F4">
        <w:rPr>
          <w:rFonts w:ascii="Comic Sans MS" w:hAnsi="Comic Sans MS"/>
          <w:szCs w:val="28"/>
        </w:rPr>
        <w:t>Polacco</w:t>
      </w:r>
      <w:proofErr w:type="spellEnd"/>
      <w:r w:rsidRPr="003D62F4">
        <w:rPr>
          <w:rFonts w:ascii="Comic Sans MS" w:hAnsi="Comic Sans MS"/>
          <w:szCs w:val="28"/>
        </w:rPr>
        <w:t xml:space="preserve"> teaches us how life happenings and the richness of family and traditions help her in developing her heartwarming stories.  Her books are wonderful models for inspiring our students to write about their own life experiences during Writing Workshop.</w:t>
      </w:r>
    </w:p>
    <w:p w:rsidR="00495881" w:rsidRPr="003D62F4" w:rsidRDefault="00495881" w:rsidP="00723A0A">
      <w:pPr>
        <w:pStyle w:val="BodyText"/>
        <w:rPr>
          <w:rFonts w:ascii="Comic Sans MS" w:hAnsi="Comic Sans MS"/>
          <w:szCs w:val="28"/>
        </w:rPr>
      </w:pPr>
    </w:p>
    <w:p w:rsidR="00495881" w:rsidRPr="003D62F4" w:rsidRDefault="00495881" w:rsidP="003D62F4">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3D62F4">
        <w:rPr>
          <w:rFonts w:ascii="Comic Sans MS" w:hAnsi="Comic Sans MS"/>
          <w:bCs/>
          <w:sz w:val="40"/>
        </w:rPr>
        <w:t>Social Studies</w:t>
      </w:r>
    </w:p>
    <w:p w:rsidR="003D62F4" w:rsidRPr="003D62F4" w:rsidRDefault="00495881" w:rsidP="003D62F4">
      <w:pPr>
        <w:spacing w:line="240" w:lineRule="auto"/>
        <w:rPr>
          <w:rFonts w:ascii="Comic Sans MS" w:hAnsi="Comic Sans MS"/>
          <w:sz w:val="16"/>
          <w:szCs w:val="16"/>
        </w:rPr>
      </w:pPr>
      <w:r w:rsidRPr="003D62F4">
        <w:rPr>
          <w:rFonts w:ascii="Comic Sans MS" w:hAnsi="Comic Sans MS"/>
        </w:rPr>
        <w:tab/>
      </w:r>
    </w:p>
    <w:p w:rsidR="00495881" w:rsidRPr="003D62F4" w:rsidRDefault="00495881" w:rsidP="003D62F4">
      <w:pPr>
        <w:spacing w:line="240" w:lineRule="auto"/>
        <w:ind w:firstLine="720"/>
        <w:rPr>
          <w:rFonts w:ascii="Comic Sans MS" w:hAnsi="Comic Sans MS"/>
          <w:sz w:val="28"/>
          <w:szCs w:val="28"/>
        </w:rPr>
      </w:pPr>
      <w:r w:rsidRPr="003D62F4">
        <w:rPr>
          <w:rFonts w:ascii="Comic Sans MS" w:hAnsi="Comic Sans MS"/>
          <w:sz w:val="28"/>
          <w:szCs w:val="28"/>
        </w:rPr>
        <w:t>Learning about Social Studies can be fun and exciting.  An area of Social Studies popular with children is geography.  Our second graders are learning about the various types of landforms.  They are also learning about tools which help u</w:t>
      </w:r>
      <w:r w:rsidRPr="003D62F4">
        <w:rPr>
          <w:rFonts w:ascii="Comic Sans MS" w:hAnsi="Comic Sans MS"/>
          <w:sz w:val="28"/>
          <w:szCs w:val="28"/>
        </w:rPr>
        <w:t>s to understand maps and globes.</w:t>
      </w:r>
    </w:p>
    <w:p w:rsidR="00723A0A" w:rsidRPr="003D62F4" w:rsidRDefault="00723A0A" w:rsidP="003D62F4">
      <w:pPr>
        <w:pStyle w:val="Heading1"/>
        <w:pBdr>
          <w:top w:val="thickThinSmallGap" w:sz="24" w:space="1" w:color="auto"/>
          <w:left w:val="thickThinSmallGap" w:sz="24" w:space="4" w:color="auto"/>
          <w:bottom w:val="thinThickSmallGap" w:sz="24" w:space="5" w:color="auto"/>
          <w:right w:val="thinThickSmallGap" w:sz="24" w:space="4" w:color="auto"/>
        </w:pBdr>
        <w:rPr>
          <w:rFonts w:ascii="Comic Sans MS" w:hAnsi="Comic Sans MS"/>
          <w:bCs/>
        </w:rPr>
      </w:pPr>
      <w:r w:rsidRPr="003D62F4">
        <w:rPr>
          <w:rFonts w:ascii="Comic Sans MS" w:hAnsi="Comic Sans MS"/>
          <w:bCs/>
        </w:rPr>
        <w:t xml:space="preserve">Book-It! </w:t>
      </w:r>
    </w:p>
    <w:p w:rsidR="003D62F4" w:rsidRPr="003D62F4" w:rsidRDefault="003D62F4" w:rsidP="003D62F4">
      <w:pPr>
        <w:spacing w:line="240" w:lineRule="auto"/>
        <w:ind w:firstLine="720"/>
        <w:rPr>
          <w:rFonts w:ascii="Comic Sans MS" w:hAnsi="Comic Sans MS"/>
          <w:sz w:val="16"/>
          <w:szCs w:val="16"/>
        </w:rPr>
      </w:pPr>
    </w:p>
    <w:p w:rsidR="00723A0A" w:rsidRPr="003D62F4" w:rsidRDefault="00723A0A" w:rsidP="003D62F4">
      <w:pPr>
        <w:spacing w:line="240" w:lineRule="auto"/>
        <w:ind w:firstLine="720"/>
        <w:rPr>
          <w:rFonts w:ascii="Comic Sans MS" w:hAnsi="Comic Sans MS"/>
          <w:sz w:val="28"/>
          <w:szCs w:val="28"/>
        </w:rPr>
      </w:pPr>
      <w:r w:rsidRPr="003D62F4">
        <w:rPr>
          <w:rFonts w:ascii="Comic Sans MS" w:hAnsi="Comic Sans MS"/>
          <w:sz w:val="28"/>
          <w:szCs w:val="28"/>
        </w:rPr>
        <w:t>Your child’s January Book-It! form was sent home this week.  Please encourage your child to read daily.  This Book-It! form is due by the end of January.  Please try to finish up and return November and December Book-It! forms if you haven’t already done so.  You can include extra books read in January to finish up these forms.  Your child should know if he/she is missing a month.</w:t>
      </w:r>
    </w:p>
    <w:p w:rsidR="00723A0A" w:rsidRPr="003D62F4" w:rsidRDefault="00723A0A" w:rsidP="00723A0A">
      <w:pPr>
        <w:jc w:val="center"/>
        <w:rPr>
          <w:rFonts w:ascii="Comic Sans MS" w:hAnsi="Comic Sans MS"/>
          <w:sz w:val="72"/>
          <w:szCs w:val="72"/>
        </w:rPr>
      </w:pPr>
      <w:r w:rsidRPr="003D62F4">
        <w:rPr>
          <w:rFonts w:ascii="Comic Sans MS" w:hAnsi="Comic Sans MS"/>
          <w:sz w:val="72"/>
          <w:szCs w:val="72"/>
        </w:rPr>
        <w:t xml:space="preserve">Happy New Year!  </w:t>
      </w:r>
    </w:p>
    <w:p w:rsidR="00605D8A" w:rsidRPr="003D62F4" w:rsidRDefault="00723A0A" w:rsidP="003D62F4">
      <w:pPr>
        <w:jc w:val="center"/>
        <w:rPr>
          <w:rFonts w:ascii="Comic Sans MS" w:hAnsi="Comic Sans MS"/>
          <w:sz w:val="48"/>
          <w:szCs w:val="48"/>
        </w:rPr>
      </w:pPr>
      <w:r w:rsidRPr="003D62F4">
        <w:rPr>
          <w:rFonts w:ascii="Comic Sans MS" w:hAnsi="Comic Sans MS"/>
          <w:noProof/>
        </w:rPr>
        <w:drawing>
          <wp:anchor distT="0" distB="0" distL="114300" distR="114300" simplePos="0" relativeHeight="251661312" behindDoc="1" locked="0" layoutInCell="1" allowOverlap="1" wp14:anchorId="385F3330" wp14:editId="373B7C8C">
            <wp:simplePos x="0" y="0"/>
            <wp:positionH relativeFrom="column">
              <wp:posOffset>2213610</wp:posOffset>
            </wp:positionH>
            <wp:positionV relativeFrom="paragraph">
              <wp:posOffset>494665</wp:posOffset>
            </wp:positionV>
            <wp:extent cx="1828800" cy="1488440"/>
            <wp:effectExtent l="0" t="0" r="0" b="0"/>
            <wp:wrapTight wrapText="bothSides">
              <wp:wrapPolygon edited="0">
                <wp:start x="0" y="0"/>
                <wp:lineTo x="0" y="21287"/>
                <wp:lineTo x="21375" y="21287"/>
                <wp:lineTo x="21375" y="0"/>
                <wp:lineTo x="0" y="0"/>
              </wp:wrapPolygon>
            </wp:wrapTight>
            <wp:docPr id="1" name="Picture 1" descr="http://thumbs.dreamstime.com/x/drawing-art-cartoon-easter-chick-broken-egg-vector-illustration-29954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drawing-art-cartoon-easter-chick-broken-egg-vector-illustration-299547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F4">
        <w:rPr>
          <w:rFonts w:ascii="Comic Sans MS" w:hAnsi="Comic Sans MS"/>
          <w:sz w:val="48"/>
          <w:szCs w:val="48"/>
        </w:rPr>
        <w:t>We’ve “cracked open” a new year of learning!</w:t>
      </w:r>
    </w:p>
    <w:sectPr w:rsidR="00605D8A" w:rsidRPr="003D62F4" w:rsidSect="000A6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y">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8E"/>
    <w:rsid w:val="000A6553"/>
    <w:rsid w:val="003D62F4"/>
    <w:rsid w:val="00495881"/>
    <w:rsid w:val="00605D8A"/>
    <w:rsid w:val="00723A0A"/>
    <w:rsid w:val="007804E3"/>
    <w:rsid w:val="007A043D"/>
    <w:rsid w:val="008B04AE"/>
    <w:rsid w:val="00B415AF"/>
    <w:rsid w:val="00B60C8C"/>
    <w:rsid w:val="00D4188E"/>
    <w:rsid w:val="00D904E2"/>
    <w:rsid w:val="00E0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8E"/>
  </w:style>
  <w:style w:type="paragraph" w:styleId="Heading1">
    <w:name w:val="heading 1"/>
    <w:basedOn w:val="Normal"/>
    <w:next w:val="Normal"/>
    <w:link w:val="Heading1Char"/>
    <w:qFormat/>
    <w:rsid w:val="00723A0A"/>
    <w:pPr>
      <w:keepNext/>
      <w:spacing w:after="0" w:line="240" w:lineRule="auto"/>
      <w:jc w:val="center"/>
      <w:outlineLvl w:val="0"/>
    </w:pPr>
    <w:rPr>
      <w:rFonts w:ascii="Andy" w:eastAsia="Times New Roman" w:hAnsi="Andy" w:cs="Times New Roman"/>
      <w:sz w:val="40"/>
      <w:szCs w:val="24"/>
    </w:rPr>
  </w:style>
  <w:style w:type="paragraph" w:styleId="Heading2">
    <w:name w:val="heading 2"/>
    <w:basedOn w:val="Normal"/>
    <w:next w:val="Normal"/>
    <w:link w:val="Heading2Char"/>
    <w:uiPriority w:val="9"/>
    <w:semiHidden/>
    <w:unhideWhenUsed/>
    <w:qFormat/>
    <w:rsid w:val="004958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23A0A"/>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723A0A"/>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723A0A"/>
    <w:rPr>
      <w:rFonts w:ascii="Andy" w:eastAsia="Times New Roman" w:hAnsi="Andy" w:cs="Times New Roman"/>
      <w:sz w:val="40"/>
      <w:szCs w:val="24"/>
    </w:rPr>
  </w:style>
  <w:style w:type="character" w:customStyle="1" w:styleId="apple-converted-space">
    <w:name w:val="apple-converted-space"/>
    <w:basedOn w:val="DefaultParagraphFont"/>
    <w:rsid w:val="00B415AF"/>
  </w:style>
  <w:style w:type="character" w:customStyle="1" w:styleId="Heading2Char">
    <w:name w:val="Heading 2 Char"/>
    <w:basedOn w:val="DefaultParagraphFont"/>
    <w:link w:val="Heading2"/>
    <w:uiPriority w:val="9"/>
    <w:semiHidden/>
    <w:rsid w:val="004958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8E"/>
  </w:style>
  <w:style w:type="paragraph" w:styleId="Heading1">
    <w:name w:val="heading 1"/>
    <w:basedOn w:val="Normal"/>
    <w:next w:val="Normal"/>
    <w:link w:val="Heading1Char"/>
    <w:qFormat/>
    <w:rsid w:val="00723A0A"/>
    <w:pPr>
      <w:keepNext/>
      <w:spacing w:after="0" w:line="240" w:lineRule="auto"/>
      <w:jc w:val="center"/>
      <w:outlineLvl w:val="0"/>
    </w:pPr>
    <w:rPr>
      <w:rFonts w:ascii="Andy" w:eastAsia="Times New Roman" w:hAnsi="Andy" w:cs="Times New Roman"/>
      <w:sz w:val="40"/>
      <w:szCs w:val="24"/>
    </w:rPr>
  </w:style>
  <w:style w:type="paragraph" w:styleId="Heading2">
    <w:name w:val="heading 2"/>
    <w:basedOn w:val="Normal"/>
    <w:next w:val="Normal"/>
    <w:link w:val="Heading2Char"/>
    <w:uiPriority w:val="9"/>
    <w:semiHidden/>
    <w:unhideWhenUsed/>
    <w:qFormat/>
    <w:rsid w:val="004958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23A0A"/>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723A0A"/>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723A0A"/>
    <w:rPr>
      <w:rFonts w:ascii="Andy" w:eastAsia="Times New Roman" w:hAnsi="Andy" w:cs="Times New Roman"/>
      <w:sz w:val="40"/>
      <w:szCs w:val="24"/>
    </w:rPr>
  </w:style>
  <w:style w:type="character" w:customStyle="1" w:styleId="apple-converted-space">
    <w:name w:val="apple-converted-space"/>
    <w:basedOn w:val="DefaultParagraphFont"/>
    <w:rsid w:val="00B415AF"/>
  </w:style>
  <w:style w:type="character" w:customStyle="1" w:styleId="Heading2Char">
    <w:name w:val="Heading 2 Char"/>
    <w:basedOn w:val="DefaultParagraphFont"/>
    <w:link w:val="Heading2"/>
    <w:uiPriority w:val="9"/>
    <w:semiHidden/>
    <w:rsid w:val="004958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content.scholastic.com/content/images/contributors/p/polacco_patricia_lg.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11</cp:revision>
  <dcterms:created xsi:type="dcterms:W3CDTF">2015-11-24T15:01:00Z</dcterms:created>
  <dcterms:modified xsi:type="dcterms:W3CDTF">2015-12-15T21:48:00Z</dcterms:modified>
</cp:coreProperties>
</file>