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6F" w:rsidRDefault="00AB6A6F" w:rsidP="00AB6A6F">
      <w:pPr>
        <w:spacing w:after="0" w:line="240" w:lineRule="auto"/>
        <w:jc w:val="center"/>
        <w:rPr>
          <w:rFonts w:ascii="Comic Sans MS" w:hAnsi="Comic Sans MS"/>
          <w:b/>
          <w:sz w:val="72"/>
          <w:szCs w:val="72"/>
        </w:rPr>
      </w:pPr>
      <w:r>
        <w:rPr>
          <w:rFonts w:ascii="Comic Sans MS" w:hAnsi="Comic Sans MS"/>
          <w:b/>
          <w:sz w:val="72"/>
          <w:szCs w:val="72"/>
        </w:rPr>
        <w:t>Second Grade News</w:t>
      </w:r>
    </w:p>
    <w:p w:rsidR="00AB6A6F" w:rsidRDefault="00AB6A6F" w:rsidP="00AB6A6F">
      <w:pPr>
        <w:spacing w:after="0" w:line="240" w:lineRule="auto"/>
        <w:jc w:val="center"/>
        <w:rPr>
          <w:rFonts w:ascii="Comic Sans MS" w:hAnsi="Comic Sans MS"/>
          <w:b/>
          <w:sz w:val="20"/>
          <w:szCs w:val="20"/>
        </w:rPr>
      </w:pPr>
      <w:r>
        <w:rPr>
          <w:rFonts w:ascii="Comic Sans MS" w:hAnsi="Comic Sans MS"/>
          <w:b/>
          <w:sz w:val="20"/>
          <w:szCs w:val="20"/>
        </w:rPr>
        <w:t>From the classes of Mrs. Bautch and Mrs. Slade</w:t>
      </w:r>
    </w:p>
    <w:p w:rsidR="00AB6A6F" w:rsidRDefault="00AB6A6F" w:rsidP="00AB6A6F">
      <w:pPr>
        <w:spacing w:after="0" w:line="240" w:lineRule="auto"/>
        <w:jc w:val="center"/>
        <w:rPr>
          <w:rFonts w:ascii="Comic Sans MS" w:hAnsi="Comic Sans MS"/>
          <w:b/>
          <w:sz w:val="40"/>
          <w:szCs w:val="40"/>
        </w:rPr>
      </w:pPr>
      <w:r>
        <w:rPr>
          <w:rFonts w:ascii="Comic Sans MS" w:hAnsi="Comic Sans MS"/>
          <w:b/>
          <w:sz w:val="40"/>
          <w:szCs w:val="40"/>
        </w:rPr>
        <w:t>10-8-15</w:t>
      </w:r>
    </w:p>
    <w:p w:rsidR="00AB6A6F" w:rsidRPr="00C71E87" w:rsidRDefault="00AB6A6F" w:rsidP="00AB6A6F">
      <w:pPr>
        <w:spacing w:after="0" w:line="240" w:lineRule="auto"/>
        <w:jc w:val="center"/>
        <w:rPr>
          <w:rFonts w:ascii="Comic Sans MS" w:hAnsi="Comic Sans MS"/>
          <w:b/>
          <w:sz w:val="44"/>
          <w:szCs w:val="44"/>
        </w:rPr>
      </w:pPr>
    </w:p>
    <w:p w:rsidR="00AB6A6F" w:rsidRPr="00FB75CE" w:rsidRDefault="00AB6A6F" w:rsidP="00AB6A6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pPr>
      <w:r>
        <w:rPr>
          <w:rFonts w:ascii="Comic Sans MS" w:hAnsi="Comic Sans MS"/>
          <w:sz w:val="36"/>
          <w:szCs w:val="36"/>
        </w:rPr>
        <w:t>Math</w:t>
      </w:r>
    </w:p>
    <w:p w:rsidR="00511B22" w:rsidRPr="00C71E87" w:rsidRDefault="00511B22" w:rsidP="00797F5B">
      <w:pPr>
        <w:spacing w:after="0" w:line="240" w:lineRule="auto"/>
        <w:rPr>
          <w:rFonts w:ascii="Comic Sans MS" w:hAnsi="Comic Sans MS"/>
          <w:sz w:val="24"/>
          <w:szCs w:val="24"/>
        </w:rPr>
      </w:pPr>
    </w:p>
    <w:p w:rsidR="00797F5B" w:rsidRDefault="00797F5B" w:rsidP="00797F5B">
      <w:pPr>
        <w:spacing w:after="0" w:line="240" w:lineRule="auto"/>
        <w:rPr>
          <w:rFonts w:ascii="Comic Sans MS" w:hAnsi="Comic Sans MS"/>
          <w:sz w:val="28"/>
          <w:szCs w:val="28"/>
        </w:rPr>
      </w:pPr>
      <w:r>
        <w:rPr>
          <w:rFonts w:ascii="Comic Sans MS" w:hAnsi="Comic Sans MS"/>
          <w:sz w:val="28"/>
          <w:szCs w:val="28"/>
        </w:rPr>
        <w:tab/>
        <w:t xml:space="preserve">The children are extending their understanding of base-ten notation through skip counting.  </w:t>
      </w:r>
      <w:r w:rsidR="00B32EC2">
        <w:rPr>
          <w:rFonts w:ascii="Comic Sans MS" w:hAnsi="Comic Sans MS"/>
          <w:sz w:val="28"/>
          <w:szCs w:val="28"/>
        </w:rPr>
        <w:t xml:space="preserve">Skip counting is an important skill because it is needed for telling time, money, and multiplication.  </w:t>
      </w:r>
      <w:r>
        <w:rPr>
          <w:rFonts w:ascii="Comic Sans MS" w:hAnsi="Comic Sans MS"/>
          <w:sz w:val="28"/>
          <w:szCs w:val="28"/>
        </w:rPr>
        <w:t xml:space="preserve">The second graders are noting patterns when skip counting by 2s, 5s, and 10s.  We had fun using our calculators as </w:t>
      </w:r>
      <w:r w:rsidR="00B32EC2">
        <w:rPr>
          <w:rFonts w:ascii="Comic Sans MS" w:hAnsi="Comic Sans MS"/>
          <w:sz w:val="28"/>
          <w:szCs w:val="28"/>
        </w:rPr>
        <w:t>a tool.</w:t>
      </w:r>
      <w:bookmarkStart w:id="0" w:name="_GoBack"/>
      <w:bookmarkEnd w:id="0"/>
    </w:p>
    <w:p w:rsidR="00AD2FA5" w:rsidRPr="00C71E87" w:rsidRDefault="00AD2FA5" w:rsidP="00797F5B">
      <w:pPr>
        <w:spacing w:after="0" w:line="240" w:lineRule="auto"/>
        <w:rPr>
          <w:rFonts w:ascii="Comic Sans MS" w:hAnsi="Comic Sans MS"/>
          <w:sz w:val="24"/>
          <w:szCs w:val="24"/>
        </w:rPr>
      </w:pPr>
    </w:p>
    <w:p w:rsidR="00AD2FA5" w:rsidRPr="00416EE2" w:rsidRDefault="00AD2FA5" w:rsidP="00AD2FA5">
      <w:pPr>
        <w:pStyle w:val="Heading1"/>
        <w:pBdr>
          <w:top w:val="thickThinSmallGap" w:sz="24" w:space="1" w:color="auto"/>
          <w:left w:val="thickThinSmallGap" w:sz="24" w:space="4" w:color="auto"/>
          <w:bottom w:val="thinThickSmallGap" w:sz="24" w:space="1" w:color="auto"/>
          <w:right w:val="thinThickSmallGap" w:sz="24" w:space="4" w:color="auto"/>
        </w:pBdr>
        <w:rPr>
          <w:rFonts w:ascii="Comic Sans MS" w:hAnsi="Comic Sans MS"/>
        </w:rPr>
      </w:pPr>
      <w:r>
        <w:rPr>
          <w:rFonts w:ascii="Comic Sans MS" w:hAnsi="Comic Sans MS"/>
        </w:rPr>
        <w:t>Language Arts</w:t>
      </w:r>
    </w:p>
    <w:p w:rsidR="00AD2FA5" w:rsidRDefault="00AD2FA5" w:rsidP="00AD2FA5">
      <w:pPr>
        <w:pStyle w:val="BodyText"/>
        <w:tabs>
          <w:tab w:val="left" w:pos="3945"/>
        </w:tabs>
        <w:rPr>
          <w:rFonts w:ascii="Comic Sans MS" w:hAnsi="Comic Sans MS"/>
          <w:sz w:val="24"/>
        </w:rPr>
      </w:pPr>
      <w:r w:rsidRPr="00416EE2">
        <w:rPr>
          <w:rFonts w:ascii="Comic Sans MS" w:hAnsi="Comic Sans MS"/>
          <w:sz w:val="24"/>
        </w:rPr>
        <w:t xml:space="preserve">       </w:t>
      </w:r>
    </w:p>
    <w:p w:rsidR="00AD2FA5" w:rsidRDefault="00AD2FA5" w:rsidP="00AD2FA5">
      <w:pPr>
        <w:pStyle w:val="BodyText"/>
        <w:tabs>
          <w:tab w:val="left" w:pos="3945"/>
        </w:tabs>
        <w:rPr>
          <w:rFonts w:ascii="Comic Sans MS" w:hAnsi="Comic Sans MS"/>
          <w:szCs w:val="28"/>
        </w:rPr>
      </w:pPr>
      <w:r>
        <w:rPr>
          <w:rFonts w:ascii="Comic Sans MS" w:hAnsi="Comic Sans MS"/>
          <w:sz w:val="24"/>
        </w:rPr>
        <w:t xml:space="preserve">     </w:t>
      </w:r>
      <w:r w:rsidRPr="00AD2FA5">
        <w:rPr>
          <w:rFonts w:ascii="Comic Sans MS" w:hAnsi="Comic Sans MS"/>
          <w:szCs w:val="28"/>
        </w:rPr>
        <w:t>This week, through literature, we have been focusing on the ways friends help one another.  We have been talking about the many ways friends depend on one another and have fun together. The second graders have worked on inflectional endings of words (peer – peered) as well as practicing reading and writing short vowel a and i words.</w:t>
      </w:r>
    </w:p>
    <w:p w:rsidR="00E76A4F" w:rsidRPr="00C71E87" w:rsidRDefault="00E76A4F" w:rsidP="00AD2FA5">
      <w:pPr>
        <w:pStyle w:val="BodyText"/>
        <w:tabs>
          <w:tab w:val="left" w:pos="3945"/>
        </w:tabs>
        <w:rPr>
          <w:rFonts w:ascii="Comic Sans MS" w:hAnsi="Comic Sans MS"/>
          <w:sz w:val="24"/>
        </w:rPr>
      </w:pPr>
    </w:p>
    <w:p w:rsidR="00C71E87" w:rsidRDefault="00C71E87" w:rsidP="00C71E87">
      <w:pPr>
        <w:pStyle w:val="Heading1"/>
        <w:pBdr>
          <w:top w:val="thickThinSmallGap" w:sz="24" w:space="1" w:color="auto"/>
          <w:left w:val="thickThinSmallGap" w:sz="24" w:space="4" w:color="auto"/>
          <w:bottom w:val="thinThickSmallGap" w:sz="24" w:space="1" w:color="auto"/>
          <w:right w:val="thinThickSmallGap" w:sz="24" w:space="4" w:color="auto"/>
        </w:pBdr>
        <w:rPr>
          <w:rFonts w:ascii="Comic Sans MS" w:hAnsi="Comic Sans MS"/>
        </w:rPr>
      </w:pPr>
      <w:r>
        <w:rPr>
          <w:rFonts w:ascii="Comic Sans MS" w:hAnsi="Comic Sans MS"/>
        </w:rPr>
        <w:t>Field Trip</w:t>
      </w:r>
    </w:p>
    <w:p w:rsidR="00C71E87" w:rsidRDefault="00C71E87" w:rsidP="00C71E87">
      <w:pPr>
        <w:spacing w:after="0" w:line="240" w:lineRule="auto"/>
        <w:ind w:firstLine="720"/>
        <w:rPr>
          <w:rFonts w:ascii="Comic Sans MS" w:hAnsi="Comic Sans MS"/>
          <w:sz w:val="28"/>
          <w:szCs w:val="28"/>
        </w:rPr>
      </w:pPr>
    </w:p>
    <w:p w:rsidR="00C71E87" w:rsidRDefault="00C71E87" w:rsidP="00C71E87">
      <w:pPr>
        <w:spacing w:after="0" w:line="240" w:lineRule="auto"/>
        <w:ind w:firstLine="720"/>
        <w:rPr>
          <w:rFonts w:ascii="Comic Sans MS" w:hAnsi="Comic Sans MS"/>
          <w:sz w:val="28"/>
          <w:szCs w:val="28"/>
        </w:rPr>
      </w:pPr>
      <w:r w:rsidRPr="00E76A4F">
        <w:rPr>
          <w:rFonts w:ascii="Comic Sans MS" w:hAnsi="Comic Sans MS"/>
          <w:sz w:val="28"/>
          <w:szCs w:val="28"/>
        </w:rPr>
        <w:t>Our classes enjoyed their field trip to St. John’s Arboretum today. Through exploration, observation, and fun activities, the students learned about various plants native to this area. Thank you to our many chaperones for providing guidance during the field trip.</w:t>
      </w:r>
    </w:p>
    <w:p w:rsidR="00C71E87" w:rsidRDefault="00C71E87" w:rsidP="00C71E87">
      <w:pPr>
        <w:spacing w:after="0" w:line="240" w:lineRule="auto"/>
        <w:ind w:firstLine="720"/>
        <w:rPr>
          <w:rFonts w:ascii="Comic Sans MS" w:hAnsi="Comic Sans MS"/>
          <w:sz w:val="28"/>
          <w:szCs w:val="28"/>
        </w:rPr>
      </w:pPr>
    </w:p>
    <w:p w:rsidR="00E76A4F" w:rsidRDefault="00E76A4F" w:rsidP="00E76A4F">
      <w:pPr>
        <w:pStyle w:val="Heading1"/>
        <w:pBdr>
          <w:top w:val="thickThinSmallGap" w:sz="24" w:space="1" w:color="auto"/>
          <w:left w:val="thickThinSmallGap" w:sz="24" w:space="4" w:color="auto"/>
          <w:bottom w:val="thinThickSmallGap" w:sz="24" w:space="1" w:color="auto"/>
          <w:right w:val="thinThickSmallGap" w:sz="24" w:space="4" w:color="auto"/>
        </w:pBdr>
        <w:rPr>
          <w:rFonts w:ascii="Comic Sans MS" w:hAnsi="Comic Sans MS"/>
        </w:rPr>
      </w:pPr>
      <w:r>
        <w:rPr>
          <w:rFonts w:ascii="Comic Sans MS" w:hAnsi="Comic Sans MS"/>
        </w:rPr>
        <w:lastRenderedPageBreak/>
        <w:t>Literature</w:t>
      </w:r>
    </w:p>
    <w:p w:rsidR="00E76A4F" w:rsidRPr="001A4CDB" w:rsidRDefault="00E76A4F" w:rsidP="00E76A4F">
      <w:pPr>
        <w:pStyle w:val="BodyText"/>
        <w:ind w:firstLine="720"/>
        <w:rPr>
          <w:rFonts w:ascii="Comic Sans MS" w:hAnsi="Comic Sans MS"/>
          <w:sz w:val="16"/>
          <w:szCs w:val="16"/>
        </w:rPr>
      </w:pPr>
      <w:r>
        <w:rPr>
          <w:noProof/>
        </w:rPr>
        <w:drawing>
          <wp:anchor distT="0" distB="0" distL="114300" distR="114300" simplePos="0" relativeHeight="251659264" behindDoc="1" locked="0" layoutInCell="1" allowOverlap="1" wp14:anchorId="227A6558" wp14:editId="4C8EAE85">
            <wp:simplePos x="0" y="0"/>
            <wp:positionH relativeFrom="column">
              <wp:posOffset>19050</wp:posOffset>
            </wp:positionH>
            <wp:positionV relativeFrom="paragraph">
              <wp:posOffset>33655</wp:posOffset>
            </wp:positionV>
            <wp:extent cx="808990" cy="1189355"/>
            <wp:effectExtent l="0" t="0" r="0" b="0"/>
            <wp:wrapTight wrapText="bothSides">
              <wp:wrapPolygon edited="0">
                <wp:start x="0" y="0"/>
                <wp:lineTo x="0" y="21104"/>
                <wp:lineTo x="20854" y="21104"/>
                <wp:lineTo x="20854" y="0"/>
                <wp:lineTo x="0" y="0"/>
              </wp:wrapPolygon>
            </wp:wrapTight>
            <wp:docPr id="10" name="Picture 10" descr="http://t0.gstatic.com/images?q=tbn:ANd9GcRPT4xeCGNwjiAFuaAk1M0R3DqLqKTmbSkacejmD3-y2kRuEyK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PT4xeCGNwjiAFuaAk1M0R3DqLqKTmbSkacejmD3-y2kRuEyKH">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899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A4F" w:rsidRDefault="00E76A4F" w:rsidP="00E76A4F">
      <w:pPr>
        <w:pStyle w:val="BodyText"/>
        <w:ind w:firstLine="720"/>
        <w:rPr>
          <w:rFonts w:ascii="Comic Sans MS" w:hAnsi="Comic Sans MS"/>
          <w:szCs w:val="28"/>
        </w:rPr>
      </w:pPr>
      <w:r w:rsidRPr="00E76A4F">
        <w:rPr>
          <w:rFonts w:ascii="Comic Sans MS" w:hAnsi="Comic Sans MS"/>
          <w:szCs w:val="28"/>
        </w:rPr>
        <w:t xml:space="preserve">We have been enjoying an entertaining book called </w:t>
      </w:r>
      <w:r w:rsidRPr="00E76A4F">
        <w:rPr>
          <w:rFonts w:ascii="Comic Sans MS" w:hAnsi="Comic Sans MS"/>
          <w:szCs w:val="28"/>
          <w:u w:val="single"/>
        </w:rPr>
        <w:t>Gooney Bird Greene</w:t>
      </w:r>
      <w:r w:rsidRPr="00E76A4F">
        <w:rPr>
          <w:rFonts w:ascii="Comic Sans MS" w:hAnsi="Comic Sans MS"/>
          <w:szCs w:val="28"/>
        </w:rPr>
        <w:t>.  In this story, a new student named Gooney Bird Greene enters the 2</w:t>
      </w:r>
      <w:r w:rsidRPr="00E76A4F">
        <w:rPr>
          <w:rFonts w:ascii="Comic Sans MS" w:hAnsi="Comic Sans MS"/>
          <w:szCs w:val="28"/>
          <w:vertAlign w:val="superscript"/>
        </w:rPr>
        <w:t>nd</w:t>
      </w:r>
      <w:r w:rsidRPr="00E76A4F">
        <w:rPr>
          <w:rFonts w:ascii="Comic Sans MS" w:hAnsi="Comic Sans MS"/>
          <w:szCs w:val="28"/>
        </w:rPr>
        <w:t xml:space="preserve"> grade class at Watertower Elementary School wearing pajamas and cowboy boots the first day and a polka-dot T-shirt and tutu on another day.  She becomes the star of storytime and keeps her teacher and classmates on the edge of their seats with her “absolutely true” stories.  </w:t>
      </w:r>
    </w:p>
    <w:p w:rsidR="00C71E87" w:rsidRDefault="00C71E87" w:rsidP="00C71E87">
      <w:pPr>
        <w:pStyle w:val="BodyText"/>
        <w:rPr>
          <w:rFonts w:ascii="Comic Sans MS" w:hAnsi="Comic Sans MS"/>
          <w:szCs w:val="28"/>
        </w:rPr>
      </w:pPr>
    </w:p>
    <w:p w:rsidR="00C71E87" w:rsidRDefault="00C71E87" w:rsidP="00C71E87">
      <w:pPr>
        <w:pStyle w:val="Heading1"/>
        <w:pBdr>
          <w:top w:val="thickThinSmallGap" w:sz="24" w:space="3" w:color="auto"/>
          <w:left w:val="thickThinSmallGap" w:sz="24" w:space="4" w:color="auto"/>
          <w:bottom w:val="thinThickSmallGap" w:sz="24" w:space="1" w:color="auto"/>
          <w:right w:val="thinThickSmallGap" w:sz="24" w:space="4" w:color="auto"/>
        </w:pBdr>
        <w:rPr>
          <w:rFonts w:ascii="Comic Sans MS" w:hAnsi="Comic Sans MS"/>
          <w:b/>
          <w:bCs/>
        </w:rPr>
      </w:pPr>
      <w:r>
        <w:rPr>
          <w:rFonts w:ascii="Comic Sans MS" w:hAnsi="Comic Sans MS"/>
          <w:b/>
          <w:bCs/>
        </w:rPr>
        <w:t>Writing</w:t>
      </w:r>
    </w:p>
    <w:p w:rsidR="00C71E87" w:rsidRDefault="00C71E87" w:rsidP="00C71E87">
      <w:pPr>
        <w:pStyle w:val="BodyText"/>
        <w:rPr>
          <w:rFonts w:ascii="Comic Sans MS" w:hAnsi="Comic Sans MS"/>
          <w:szCs w:val="28"/>
        </w:rPr>
      </w:pPr>
    </w:p>
    <w:p w:rsidR="00C71E87" w:rsidRPr="00D24AAF" w:rsidRDefault="00C71E87" w:rsidP="00C71E87">
      <w:pPr>
        <w:pStyle w:val="BodyText"/>
        <w:ind w:firstLine="720"/>
        <w:rPr>
          <w:rFonts w:ascii="Comic Sans MS" w:hAnsi="Comic Sans MS"/>
          <w:szCs w:val="28"/>
        </w:rPr>
      </w:pPr>
      <w:r w:rsidRPr="00D24AAF">
        <w:rPr>
          <w:rFonts w:ascii="Comic Sans MS" w:hAnsi="Comic Sans MS"/>
          <w:szCs w:val="28"/>
        </w:rPr>
        <w:t>The children have been introduced to our Writing Workshop program.  Writing Workshop is a block of time second graders learn about writing and then have the opportunity to write.  During Writing Workshop, we use the writing process to help us with our writing.  The stages of this process are:</w:t>
      </w:r>
    </w:p>
    <w:p w:rsidR="00C71E87" w:rsidRPr="00D24AAF" w:rsidRDefault="00C71E87" w:rsidP="00C71E87">
      <w:pPr>
        <w:numPr>
          <w:ilvl w:val="0"/>
          <w:numId w:val="1"/>
        </w:numPr>
        <w:spacing w:after="0" w:line="240" w:lineRule="auto"/>
        <w:rPr>
          <w:rFonts w:ascii="Comic Sans MS" w:hAnsi="Comic Sans MS"/>
          <w:sz w:val="28"/>
          <w:szCs w:val="28"/>
        </w:rPr>
      </w:pPr>
      <w:r w:rsidRPr="00D24AAF">
        <w:rPr>
          <w:rFonts w:ascii="Comic Sans MS" w:hAnsi="Comic Sans MS"/>
          <w:sz w:val="28"/>
          <w:szCs w:val="28"/>
        </w:rPr>
        <w:t>Prewriting ~ thinking of ideas to write about</w:t>
      </w:r>
    </w:p>
    <w:p w:rsidR="00C71E87" w:rsidRPr="00D24AAF" w:rsidRDefault="00C71E87" w:rsidP="00C71E87">
      <w:pPr>
        <w:numPr>
          <w:ilvl w:val="0"/>
          <w:numId w:val="1"/>
        </w:numPr>
        <w:spacing w:after="0" w:line="240" w:lineRule="auto"/>
        <w:rPr>
          <w:rFonts w:ascii="Comic Sans MS" w:hAnsi="Comic Sans MS"/>
          <w:sz w:val="28"/>
          <w:szCs w:val="28"/>
        </w:rPr>
      </w:pPr>
      <w:r w:rsidRPr="00D24AAF">
        <w:rPr>
          <w:rFonts w:ascii="Comic Sans MS" w:hAnsi="Comic Sans MS"/>
          <w:sz w:val="28"/>
          <w:szCs w:val="28"/>
        </w:rPr>
        <w:t>Drafting ~ writing the story</w:t>
      </w:r>
    </w:p>
    <w:p w:rsidR="00C71E87" w:rsidRPr="00D24AAF" w:rsidRDefault="00C71E87" w:rsidP="00C71E87">
      <w:pPr>
        <w:numPr>
          <w:ilvl w:val="0"/>
          <w:numId w:val="1"/>
        </w:numPr>
        <w:spacing w:after="0" w:line="240" w:lineRule="auto"/>
        <w:rPr>
          <w:rFonts w:ascii="Comic Sans MS" w:hAnsi="Comic Sans MS"/>
          <w:sz w:val="28"/>
          <w:szCs w:val="28"/>
        </w:rPr>
      </w:pPr>
      <w:r w:rsidRPr="00D24AAF">
        <w:rPr>
          <w:rFonts w:ascii="Comic Sans MS" w:hAnsi="Comic Sans MS"/>
          <w:sz w:val="28"/>
          <w:szCs w:val="28"/>
        </w:rPr>
        <w:t>Revising ~ reading the story and changing it to make it better</w:t>
      </w:r>
    </w:p>
    <w:p w:rsidR="00C71E87" w:rsidRPr="00D24AAF" w:rsidRDefault="00C71E87" w:rsidP="00C71E87">
      <w:pPr>
        <w:numPr>
          <w:ilvl w:val="0"/>
          <w:numId w:val="1"/>
        </w:numPr>
        <w:spacing w:after="0" w:line="240" w:lineRule="auto"/>
        <w:rPr>
          <w:rFonts w:ascii="Comic Sans MS" w:hAnsi="Comic Sans MS"/>
          <w:sz w:val="28"/>
          <w:szCs w:val="28"/>
        </w:rPr>
      </w:pPr>
      <w:r w:rsidRPr="00D24AAF">
        <w:rPr>
          <w:rFonts w:ascii="Comic Sans MS" w:hAnsi="Comic Sans MS"/>
          <w:sz w:val="28"/>
          <w:szCs w:val="28"/>
        </w:rPr>
        <w:t>Editing ~ checking for capital letters, spelling, punctuation, etc.</w:t>
      </w:r>
    </w:p>
    <w:p w:rsidR="00C71E87" w:rsidRPr="00D24AAF" w:rsidRDefault="00C71E87" w:rsidP="00C71E87">
      <w:pPr>
        <w:numPr>
          <w:ilvl w:val="0"/>
          <w:numId w:val="1"/>
        </w:numPr>
        <w:spacing w:after="0" w:line="240" w:lineRule="auto"/>
        <w:rPr>
          <w:rFonts w:ascii="Comic Sans MS" w:hAnsi="Comic Sans MS"/>
          <w:sz w:val="28"/>
          <w:szCs w:val="28"/>
        </w:rPr>
      </w:pPr>
      <w:r w:rsidRPr="00D24AAF">
        <w:rPr>
          <w:rFonts w:ascii="Comic Sans MS" w:hAnsi="Comic Sans MS"/>
          <w:sz w:val="28"/>
          <w:szCs w:val="28"/>
        </w:rPr>
        <w:t>Publishing ~ making a final copy, perhaps with illustrations.</w:t>
      </w:r>
    </w:p>
    <w:p w:rsidR="00E76A4F" w:rsidRDefault="00E76A4F" w:rsidP="00E76A4F">
      <w:pPr>
        <w:pStyle w:val="BodyText"/>
        <w:rPr>
          <w:rFonts w:ascii="Comic Sans MS" w:hAnsi="Comic Sans MS"/>
          <w:szCs w:val="28"/>
        </w:rPr>
      </w:pPr>
    </w:p>
    <w:p w:rsidR="00E76A4F" w:rsidRDefault="00E76A4F" w:rsidP="00E76A4F">
      <w:pPr>
        <w:spacing w:after="0" w:line="240" w:lineRule="auto"/>
        <w:ind w:firstLine="720"/>
        <w:rPr>
          <w:rFonts w:ascii="Comic Sans MS" w:hAnsi="Comic Sans MS"/>
          <w:sz w:val="28"/>
          <w:szCs w:val="28"/>
        </w:rPr>
      </w:pPr>
    </w:p>
    <w:p w:rsidR="00E76A4F" w:rsidRPr="00C71E87" w:rsidRDefault="008E6A7B" w:rsidP="00E76A4F">
      <w:pPr>
        <w:jc w:val="center"/>
        <w:rPr>
          <w:rFonts w:ascii="Comic Sans MS" w:hAnsi="Comic Sans MS"/>
          <w:b/>
          <w:i/>
          <w:iCs/>
          <w:sz w:val="28"/>
          <w:szCs w:val="28"/>
        </w:rPr>
      </w:pPr>
      <w:r w:rsidRPr="00C71E87">
        <w:rPr>
          <w:noProof/>
          <w:sz w:val="28"/>
          <w:szCs w:val="28"/>
        </w:rPr>
        <w:drawing>
          <wp:anchor distT="0" distB="0" distL="114300" distR="114300" simplePos="0" relativeHeight="251661312" behindDoc="1" locked="0" layoutInCell="1" allowOverlap="1" wp14:anchorId="12791C68" wp14:editId="4B437CAD">
            <wp:simplePos x="0" y="0"/>
            <wp:positionH relativeFrom="column">
              <wp:posOffset>-153035</wp:posOffset>
            </wp:positionH>
            <wp:positionV relativeFrom="paragraph">
              <wp:posOffset>170815</wp:posOffset>
            </wp:positionV>
            <wp:extent cx="972185" cy="876300"/>
            <wp:effectExtent l="0" t="0" r="0" b="0"/>
            <wp:wrapTight wrapText="bothSides">
              <wp:wrapPolygon edited="0">
                <wp:start x="7619" y="0"/>
                <wp:lineTo x="2963" y="3757"/>
                <wp:lineTo x="2540" y="6104"/>
                <wp:lineTo x="0" y="7513"/>
                <wp:lineTo x="0" y="15496"/>
                <wp:lineTo x="1270" y="21130"/>
                <wp:lineTo x="16084" y="21130"/>
                <wp:lineTo x="21163" y="21130"/>
                <wp:lineTo x="21163" y="17843"/>
                <wp:lineTo x="16930" y="15026"/>
                <wp:lineTo x="16507" y="7513"/>
                <wp:lineTo x="11005" y="939"/>
                <wp:lineTo x="9735" y="0"/>
                <wp:lineTo x="7619" y="0"/>
              </wp:wrapPolygon>
            </wp:wrapTight>
            <wp:docPr id="9" name="Picture 9"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03254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18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A4F" w:rsidRPr="00C71E87">
        <w:rPr>
          <w:rFonts w:ascii="Comic Sans MS" w:hAnsi="Comic Sans MS"/>
          <w:b/>
          <w:i/>
          <w:iCs/>
          <w:sz w:val="28"/>
          <w:szCs w:val="28"/>
        </w:rPr>
        <w:t xml:space="preserve">Enjoy fall while you can!  Remember that next week is a break for your child. There will be </w:t>
      </w:r>
      <w:r w:rsidR="00E76A4F" w:rsidRPr="00C71E87">
        <w:rPr>
          <w:rFonts w:ascii="Comic Sans MS" w:hAnsi="Comic Sans MS"/>
          <w:b/>
          <w:i/>
          <w:iCs/>
          <w:sz w:val="28"/>
          <w:szCs w:val="28"/>
          <w:u w:val="single"/>
        </w:rPr>
        <w:t>no school</w:t>
      </w:r>
      <w:r w:rsidR="00E76A4F" w:rsidRPr="00C71E87">
        <w:rPr>
          <w:rFonts w:ascii="Comic Sans MS" w:hAnsi="Comic Sans MS"/>
          <w:b/>
          <w:i/>
          <w:iCs/>
          <w:sz w:val="28"/>
          <w:szCs w:val="28"/>
        </w:rPr>
        <w:t xml:space="preserve"> on Thursday and Friday, October 15</w:t>
      </w:r>
      <w:r w:rsidR="00E76A4F" w:rsidRPr="00C71E87">
        <w:rPr>
          <w:rFonts w:ascii="Comic Sans MS" w:hAnsi="Comic Sans MS"/>
          <w:b/>
          <w:i/>
          <w:iCs/>
          <w:sz w:val="28"/>
          <w:szCs w:val="28"/>
          <w:vertAlign w:val="superscript"/>
        </w:rPr>
        <w:t>th</w:t>
      </w:r>
      <w:r w:rsidR="00E76A4F" w:rsidRPr="00C71E87">
        <w:rPr>
          <w:rFonts w:ascii="Comic Sans MS" w:hAnsi="Comic Sans MS"/>
          <w:b/>
          <w:i/>
          <w:iCs/>
          <w:sz w:val="28"/>
          <w:szCs w:val="28"/>
        </w:rPr>
        <w:t xml:space="preserve"> and October 16</w:t>
      </w:r>
      <w:r w:rsidR="00E76A4F" w:rsidRPr="00C71E87">
        <w:rPr>
          <w:rFonts w:ascii="Comic Sans MS" w:hAnsi="Comic Sans MS"/>
          <w:b/>
          <w:i/>
          <w:iCs/>
          <w:sz w:val="28"/>
          <w:szCs w:val="28"/>
          <w:vertAlign w:val="superscript"/>
        </w:rPr>
        <w:t>th</w:t>
      </w:r>
      <w:r w:rsidR="00E76A4F" w:rsidRPr="00C71E87">
        <w:rPr>
          <w:rFonts w:ascii="Comic Sans MS" w:hAnsi="Comic Sans MS"/>
          <w:b/>
          <w:i/>
          <w:iCs/>
          <w:sz w:val="28"/>
          <w:szCs w:val="28"/>
        </w:rPr>
        <w:t xml:space="preserve">. </w:t>
      </w:r>
    </w:p>
    <w:p w:rsidR="00AD2FA5" w:rsidRPr="00C71E87" w:rsidRDefault="00E76A4F" w:rsidP="00C71E87">
      <w:pPr>
        <w:jc w:val="center"/>
        <w:rPr>
          <w:rFonts w:ascii="Comic Sans MS" w:hAnsi="Comic Sans MS"/>
          <w:b/>
          <w:i/>
          <w:iCs/>
          <w:sz w:val="28"/>
          <w:szCs w:val="28"/>
        </w:rPr>
      </w:pPr>
      <w:r w:rsidRPr="00C71E87">
        <w:rPr>
          <w:rFonts w:ascii="Comic Sans MS" w:hAnsi="Comic Sans MS"/>
          <w:b/>
          <w:i/>
          <w:iCs/>
          <w:sz w:val="28"/>
          <w:szCs w:val="28"/>
        </w:rPr>
        <w:t>There will also be no newsletter next week.</w:t>
      </w:r>
    </w:p>
    <w:sectPr w:rsidR="00AD2FA5" w:rsidRPr="00C71E87" w:rsidSect="00C7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y">
    <w:altName w:val="Courier New"/>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72B39"/>
    <w:multiLevelType w:val="hybridMultilevel"/>
    <w:tmpl w:val="8D429110"/>
    <w:lvl w:ilvl="0" w:tplc="9F2CE86E">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A9"/>
    <w:rsid w:val="000F1C52"/>
    <w:rsid w:val="001B5D71"/>
    <w:rsid w:val="00223DA9"/>
    <w:rsid w:val="00511B22"/>
    <w:rsid w:val="00797F5B"/>
    <w:rsid w:val="008C33C7"/>
    <w:rsid w:val="008E6A7B"/>
    <w:rsid w:val="00AB6A6F"/>
    <w:rsid w:val="00AD2FA5"/>
    <w:rsid w:val="00B32EC2"/>
    <w:rsid w:val="00C71E87"/>
    <w:rsid w:val="00E76A4F"/>
    <w:rsid w:val="00E9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6F"/>
  </w:style>
  <w:style w:type="paragraph" w:styleId="Heading1">
    <w:name w:val="heading 1"/>
    <w:basedOn w:val="Normal"/>
    <w:next w:val="Normal"/>
    <w:link w:val="Heading1Char"/>
    <w:qFormat/>
    <w:rsid w:val="00AD2FA5"/>
    <w:pPr>
      <w:keepNext/>
      <w:spacing w:after="0" w:line="240" w:lineRule="auto"/>
      <w:jc w:val="center"/>
      <w:outlineLvl w:val="0"/>
    </w:pPr>
    <w:rPr>
      <w:rFonts w:ascii="Andy" w:eastAsia="Times New Roman" w:hAnsi="Andy"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FA5"/>
    <w:rPr>
      <w:rFonts w:ascii="Andy" w:eastAsia="Times New Roman" w:hAnsi="Andy" w:cs="Times New Roman"/>
      <w:sz w:val="36"/>
      <w:szCs w:val="24"/>
    </w:rPr>
  </w:style>
  <w:style w:type="paragraph" w:styleId="BodyText">
    <w:name w:val="Body Text"/>
    <w:basedOn w:val="Normal"/>
    <w:link w:val="BodyTextChar"/>
    <w:rsid w:val="00AD2FA5"/>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D2FA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6F"/>
  </w:style>
  <w:style w:type="paragraph" w:styleId="Heading1">
    <w:name w:val="heading 1"/>
    <w:basedOn w:val="Normal"/>
    <w:next w:val="Normal"/>
    <w:link w:val="Heading1Char"/>
    <w:qFormat/>
    <w:rsid w:val="00AD2FA5"/>
    <w:pPr>
      <w:keepNext/>
      <w:spacing w:after="0" w:line="240" w:lineRule="auto"/>
      <w:jc w:val="center"/>
      <w:outlineLvl w:val="0"/>
    </w:pPr>
    <w:rPr>
      <w:rFonts w:ascii="Andy" w:eastAsia="Times New Roman" w:hAnsi="Andy"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FA5"/>
    <w:rPr>
      <w:rFonts w:ascii="Andy" w:eastAsia="Times New Roman" w:hAnsi="Andy" w:cs="Times New Roman"/>
      <w:sz w:val="36"/>
      <w:szCs w:val="24"/>
    </w:rPr>
  </w:style>
  <w:style w:type="paragraph" w:styleId="BodyText">
    <w:name w:val="Body Text"/>
    <w:basedOn w:val="Normal"/>
    <w:link w:val="BodyTextChar"/>
    <w:rsid w:val="00AD2FA5"/>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D2FA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0.gstatic.com/images?q=tbn:ANd9GcRPT4xeCGNwjiAFuaAk1M0R3DqLqKTmbSkacejmD3-y2kRuEyKH"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gooney+bird+greene&amp;hl=en&amp;safe=strict&amp;biw=1440&amp;bih=805&amp;gbv=2&amp;tbm=isch&amp;tbnid=lDn0oLwf6DY1sM:&amp;imgrefurl=http://www.listal.com/book/gooney-bird-greene-lois-lowry/pictures&amp;docid=mJIXJb7Ok0SjPM&amp;w=340&amp;h=500&amp;ei=cPeVTsfZOsqlsQKCwNTvAQ&amp;zoom=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user</dc:creator>
  <cp:lastModifiedBy>desktop user</cp:lastModifiedBy>
  <cp:revision>9</cp:revision>
  <dcterms:created xsi:type="dcterms:W3CDTF">2015-08-20T20:02:00Z</dcterms:created>
  <dcterms:modified xsi:type="dcterms:W3CDTF">2015-10-05T12:10:00Z</dcterms:modified>
</cp:coreProperties>
</file>